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C83C" w14:textId="7EF43918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Договор </w:t>
      </w:r>
      <w:r w:rsidR="009B2D26">
        <w:rPr>
          <w:rFonts w:ascii="Times New Roman" w:hAnsi="Times New Roman"/>
          <w:b/>
          <w:bCs/>
        </w:rPr>
        <w:t>оферты</w:t>
      </w:r>
      <w:r>
        <w:rPr>
          <w:rFonts w:ascii="Times New Roman" w:hAnsi="Times New Roman"/>
          <w:b/>
          <w:bCs/>
        </w:rPr>
        <w:t xml:space="preserve"> №</w:t>
      </w:r>
      <w:r>
        <w:rPr>
          <w:rFonts w:ascii="Times New Roman" w:hAnsi="Times New Roman"/>
        </w:rPr>
        <w:t xml:space="preserve"> ___</w:t>
      </w:r>
    </w:p>
    <w:p w14:paraId="06CB6CAF" w14:textId="38A751DB" w:rsidR="000E2B31" w:rsidRPr="009B2D26" w:rsidRDefault="000E2B31" w:rsidP="009B2D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515229B" w14:textId="77777777" w:rsidR="000E2B31" w:rsidRDefault="000E2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6DD7484" w14:textId="77777777" w:rsidR="000E2B31" w:rsidRDefault="00000000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Москва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___»___________ 202  г.</w:t>
      </w:r>
    </w:p>
    <w:p w14:paraId="08CBCE7D" w14:textId="77777777" w:rsidR="000E2B31" w:rsidRDefault="000E2B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0DBD3F6B" w14:textId="693C7B02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ООО «РЕЛАКСТАЙМ»</w:t>
      </w:r>
      <w:r>
        <w:rPr>
          <w:rFonts w:ascii="Times New Roman" w:hAnsi="Times New Roman"/>
        </w:rPr>
        <w:t xml:space="preserve"> в лице Генерального директора </w:t>
      </w:r>
      <w:r w:rsidR="009B2D2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., действующей на основании Устава, именуемое</w:t>
      </w:r>
      <w:r w:rsidR="009B2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дальнейшем </w:t>
      </w:r>
      <w:r>
        <w:rPr>
          <w:rFonts w:ascii="Times New Roman" w:hAnsi="Times New Roman"/>
          <w:b/>
          <w:bCs/>
        </w:rPr>
        <w:t>«Продавец»</w:t>
      </w:r>
      <w:r>
        <w:rPr>
          <w:rFonts w:ascii="Times New Roman" w:hAnsi="Times New Roman"/>
        </w:rPr>
        <w:t xml:space="preserve">, с одной стороны, и  _____________________________________________________________________________,                        именуемый (-ая) в дальнейшем </w:t>
      </w:r>
      <w:r>
        <w:rPr>
          <w:rFonts w:ascii="Times New Roman" w:hAnsi="Times New Roman"/>
          <w:b/>
          <w:bCs/>
        </w:rPr>
        <w:t>«Покупатель»</w:t>
      </w:r>
      <w:r>
        <w:rPr>
          <w:rFonts w:ascii="Times New Roman" w:hAnsi="Times New Roman"/>
        </w:rPr>
        <w:t>, с другой стороны, заключили настоящий Договор купли-продажи абонемента на оказание услуг тайского массажа (далее – Договор) о нижеследующем:</w:t>
      </w:r>
    </w:p>
    <w:p w14:paraId="3036B394" w14:textId="77777777" w:rsidR="000E2B31" w:rsidRDefault="000E2B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D940816" w14:textId="77777777" w:rsidR="000E2B31" w:rsidRDefault="0000000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ПОНЯТИЯ:</w:t>
      </w:r>
    </w:p>
    <w:p w14:paraId="73070D3B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 xml:space="preserve">Абонемент </w:t>
      </w:r>
      <w:r>
        <w:rPr>
          <w:rFonts w:ascii="Times New Roman" w:hAnsi="Times New Roman"/>
        </w:rPr>
        <w:t>– приложение к настоящему договору в виде отдельного документа, в котором указывается вид услуг, который может быть оказан держателю абонемента, объем, стоимость и сроки оказания услуг. Абонемент может быть оформлен только на одно лицо, изменения в период действия абонемента не допускаются. Абонемент оплачивается 100% предоплатой за весь срок его действия.</w:t>
      </w:r>
    </w:p>
    <w:p w14:paraId="70937715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Покупатель</w:t>
      </w:r>
      <w:r>
        <w:rPr>
          <w:rFonts w:ascii="Times New Roman" w:hAnsi="Times New Roman"/>
        </w:rPr>
        <w:t xml:space="preserve"> – лицо, заключившее настоящий договор и оплатившее абонемент. Покупатель имеет право оформить абонемент как на себя, так и на иное лицо (Пользователь). Покупатель является стороной настоящего договора, несет права и обязанности, предусмотренные договором и законодательством РФ.</w:t>
      </w:r>
    </w:p>
    <w:p w14:paraId="644C5B23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Пользователь</w:t>
      </w:r>
      <w:r>
        <w:rPr>
          <w:rFonts w:ascii="Times New Roman" w:hAnsi="Times New Roman"/>
        </w:rPr>
        <w:t xml:space="preserve"> – лицо, имеющее право на получение услуг по абонементу. Пользователь является конечным потребителем услуг, приобретенных Покупателем. Пользователь, если он не Покупатель абонемента, не является стороной договора, в связи с чем не имеет прав и не несет обязанностей в рамках настоящего договора. </w:t>
      </w:r>
    </w:p>
    <w:p w14:paraId="605126F4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Продавец</w:t>
      </w:r>
      <w:r>
        <w:rPr>
          <w:rFonts w:ascii="Times New Roman" w:hAnsi="Times New Roman"/>
        </w:rPr>
        <w:t xml:space="preserve"> – салон тайского массажа, оказывающий на основании абонемента услуги тайского массажа.</w:t>
      </w:r>
    </w:p>
    <w:p w14:paraId="2450454B" w14:textId="77777777" w:rsidR="000E2B31" w:rsidRDefault="000E2B31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67F223E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Par12"/>
      <w:r>
        <w:rPr>
          <w:rFonts w:ascii="Times New Roman" w:hAnsi="Times New Roman"/>
          <w:b/>
          <w:bCs/>
        </w:rPr>
        <w:t>1. ПРЕДМЕТ ДОГОВОРА</w:t>
      </w:r>
    </w:p>
    <w:p w14:paraId="46516FC0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1.1. По настоящему Договору Продавец обязуется передать в собственность Покупателя абонемент на оказание услуг тайского массажа, на основании лицензии Л041-01137-77/00326420 от 26/08/2021, а Покупатель - принять и оплатить их в соответствии с условиями настоящего договора.</w:t>
      </w:r>
      <w:bookmarkEnd w:id="0"/>
    </w:p>
    <w:p w14:paraId="3D3900AD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Продавец передает Покупателю абонемент</w:t>
      </w:r>
      <w:r>
        <w:t xml:space="preserve"> </w:t>
      </w:r>
      <w:r>
        <w:rPr>
          <w:rFonts w:ascii="Times New Roman" w:hAnsi="Times New Roman"/>
        </w:rPr>
        <w:t xml:space="preserve">№ ______________, сроком на ____месяцев, выданный салоном Тайского массажа        Вай </w:t>
      </w:r>
      <w:proofErr w:type="gramStart"/>
      <w:r>
        <w:rPr>
          <w:rFonts w:ascii="Times New Roman" w:hAnsi="Times New Roman"/>
        </w:rPr>
        <w:t xml:space="preserve">Тай,   </w:t>
      </w:r>
      <w:proofErr w:type="gramEnd"/>
      <w:r>
        <w:rPr>
          <w:rFonts w:ascii="Times New Roman" w:hAnsi="Times New Roman"/>
        </w:rPr>
        <w:t xml:space="preserve">   расположенный по адресу:  </w:t>
      </w:r>
    </w:p>
    <w:p w14:paraId="4EDBC437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Генерала Белова 28 к3</w:t>
      </w:r>
    </w:p>
    <w:p w14:paraId="600343E0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1.3. Получить услуги по абонементу возможно исключительно в том салоне тайского массажа, где данный абонемент был приобретен.</w:t>
      </w:r>
    </w:p>
    <w:p w14:paraId="784FD6AB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1.4. Абонемент может быть использован Покупателем (Пользователем) в течение ___ (__________) месяцев со дня приобретения. Срок действия абонемента начинает исчисляться с календарного дня, следующего за днем приобретения.</w:t>
      </w:r>
    </w:p>
    <w:p w14:paraId="29EB4659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Право собственности на абонемент переходят от Продавца к Покупателю с даты подписания договора. Возврату и обмену абонемент не подлежит.</w:t>
      </w:r>
    </w:p>
    <w:p w14:paraId="41F69149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Акции и скидки, действующие в салоне тайского массажа в период срока действия абонемента, не могут быть применены в отношении услуг, приобретенных по абонементу.</w:t>
      </w:r>
    </w:p>
    <w:p w14:paraId="2B3065E7" w14:textId="77777777" w:rsidR="000E2B31" w:rsidRDefault="000E2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C21439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ПРАВА И ОБЯЗАННОСТИ СТОРОН</w:t>
      </w:r>
    </w:p>
    <w:p w14:paraId="028ECF96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2.1. Покупатель обязан оплатить и принять абонемент в порядке и в сроки, предусмотренные настоящим Договором. </w:t>
      </w:r>
    </w:p>
    <w:p w14:paraId="3BBE7127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2.2. Покупатель имеет право пользоваться услугами, предусмотренными абонементом лично либо передать абонемент для использования третьему лицу (Пользователю) по своему усмотрению. </w:t>
      </w:r>
    </w:p>
    <w:p w14:paraId="1407BFD6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2.3. Продавец обязан передать Покупателю абонемент, указанный в п. 1.2. настоящего Договора, немедленно после 100% оплаты абонемента. </w:t>
      </w:r>
    </w:p>
    <w:p w14:paraId="085736FC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2.4. По окончанию срока действия абонемента Продавец имеет право отказать Покупателю (Пользователю) в исполнении услуг, определенных абонементом. </w:t>
      </w:r>
    </w:p>
    <w:p w14:paraId="14E5048B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При наличии причин неиспользования абонемента, которые Продавец сочтет уважительными, абонемент может быть продлен на больший срок. Условия данного пункта </w:t>
      </w:r>
      <w:r>
        <w:rPr>
          <w:rFonts w:ascii="Times New Roman" w:hAnsi="Times New Roman"/>
        </w:rPr>
        <w:lastRenderedPageBreak/>
        <w:t>являются правом, а не обязанностью Продавца.</w:t>
      </w:r>
    </w:p>
    <w:p w14:paraId="30EBF54E" w14:textId="77777777" w:rsidR="000E2B31" w:rsidRDefault="000E2B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672E7CA3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ПОРЯДОК РАСЧЕТОВ</w:t>
      </w:r>
    </w:p>
    <w:p w14:paraId="7D70681B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3.1. Стоимость одного абонемента, передаваемого по настоящему Договору, составляет ___________ (________________________________________) рублей.</w:t>
      </w:r>
    </w:p>
    <w:p w14:paraId="5C56CD6A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3.3. Оплата абонемента производится Покупателем немедленно после подписания настоящего Договора путем передачи наличных денежных средств в кассу Продавца либо путем перечисления денежных средств на расчетный счет Продавца.</w:t>
      </w:r>
    </w:p>
    <w:p w14:paraId="09135439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3.4. При покупке абонемента сроком не менее 12 месяцев, Покупатель может произвести оплату в следующем порядке:</w:t>
      </w:r>
    </w:p>
    <w:p w14:paraId="4592B3B9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3.4.1. 50% стоимости абонемента в день подписания договора;</w:t>
      </w:r>
    </w:p>
    <w:p w14:paraId="28058FB5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3.4.2. 50% стоимости абонемента не позднее второго получения услуг по абонементу.</w:t>
      </w:r>
    </w:p>
    <w:p w14:paraId="7866E1E0" w14:textId="77777777" w:rsidR="000E2B31" w:rsidRDefault="000E2B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DF44763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Par34"/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ОТВЕТСТВЕННОСТЬ СТОРОН</w:t>
      </w:r>
    </w:p>
    <w:p w14:paraId="3F6361EE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Федерации.</w:t>
      </w:r>
      <w:bookmarkEnd w:id="1"/>
    </w:p>
    <w:p w14:paraId="62B0AD71" w14:textId="77777777" w:rsidR="000E2B31" w:rsidRDefault="000E2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FABAEB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ЗАКЛЮЧИТЕЛЬНЫЕ ПОЛОЖЕНИЯ</w:t>
      </w:r>
    </w:p>
    <w:p w14:paraId="63E18E4E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5.1. Настоящий Договор вступает в силу с даты его подписания Сторонами и действует до полного исполнения ими обязательств по настоящему Договору.</w:t>
      </w:r>
    </w:p>
    <w:p w14:paraId="5F1D245F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Сторон, а также по иным основаниям, предусмотренным законодательством Российской Федерации.</w:t>
      </w:r>
    </w:p>
    <w:p w14:paraId="7C0928C6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5.3.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66E3316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AA8FE9" w14:textId="77777777" w:rsidR="000E2B3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5.5. Настоящий Договор составлен в 2 (двух) экземплярах, по одному для каждой из Сторон.</w:t>
      </w:r>
    </w:p>
    <w:p w14:paraId="465FAAF8" w14:textId="77777777" w:rsidR="000E2B31" w:rsidRDefault="000E2B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5F2ED751" w14:textId="77777777" w:rsidR="000E2B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РЕКВИЗИТЫ И ПОДПИСИ СТОРОН</w:t>
      </w:r>
    </w:p>
    <w:p w14:paraId="2307157F" w14:textId="77777777" w:rsidR="000E2B31" w:rsidRDefault="000E2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1D05F29" w14:textId="77777777" w:rsidR="000E2B3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6.1. </w:t>
      </w:r>
      <w:proofErr w:type="gramStart"/>
      <w:r>
        <w:rPr>
          <w:rFonts w:ascii="Times New Roman" w:hAnsi="Times New Roman"/>
          <w:b/>
          <w:bCs/>
        </w:rPr>
        <w:t xml:space="preserve">ПРОДАВЕЦ:   </w:t>
      </w:r>
      <w:proofErr w:type="gramEnd"/>
      <w:r>
        <w:rPr>
          <w:rFonts w:ascii="Times New Roman" w:hAnsi="Times New Roman"/>
          <w:b/>
          <w:bCs/>
        </w:rPr>
        <w:t xml:space="preserve">                                             6.2. ПОКУПАТЕЛЬ:</w:t>
      </w:r>
    </w:p>
    <w:tbl>
      <w:tblPr>
        <w:tblStyle w:val="TableNormal"/>
        <w:tblW w:w="9601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08"/>
        <w:gridCol w:w="4793"/>
      </w:tblGrid>
      <w:tr w:rsidR="000E2B31" w14:paraId="3B826072" w14:textId="77777777">
        <w:trPr>
          <w:trHeight w:val="3890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8050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ООО «РЕЛАКСТАЙМ» </w:t>
            </w:r>
          </w:p>
          <w:p w14:paraId="464A3D6D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115583, Москва. г, Генерала Белова ул,</w:t>
            </w:r>
          </w:p>
          <w:p w14:paraId="29235990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д.28к3 </w:t>
            </w:r>
          </w:p>
          <w:p w14:paraId="4C2FB06B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ИНН/КПП9724041819/772401001                                 </w:t>
            </w:r>
          </w:p>
          <w:p w14:paraId="5C8FE12B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ОГРН 1217700129085</w:t>
            </w:r>
          </w:p>
          <w:p w14:paraId="16BE28D5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р/с 40702810501910001729</w:t>
            </w:r>
          </w:p>
          <w:p w14:paraId="183130AC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 АО «АЛЬФА-БАНК»</w:t>
            </w:r>
          </w:p>
          <w:p w14:paraId="3225004A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к/с 30101810200000000593</w:t>
            </w:r>
          </w:p>
          <w:p w14:paraId="5088ED80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БИК 044525593</w:t>
            </w:r>
          </w:p>
          <w:p w14:paraId="300C2071" w14:textId="77777777" w:rsidR="000E2B31" w:rsidRDefault="000E2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4559D4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Генеральный директор</w:t>
            </w:r>
          </w:p>
          <w:p w14:paraId="6B93FE7E" w14:textId="77777777" w:rsidR="000E2B31" w:rsidRDefault="000E2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717DE" w14:textId="71AA2433" w:rsidR="000E2B31" w:rsidRDefault="0000000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6F4C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/>
              </w:rPr>
              <w:br/>
            </w:r>
          </w:p>
          <w:p w14:paraId="1C6993AC" w14:textId="77777777" w:rsidR="000E2B31" w:rsidRDefault="000E2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52F7E4" w14:textId="77777777" w:rsidR="000E2B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br/>
            </w:r>
          </w:p>
          <w:p w14:paraId="1EFCA778" w14:textId="77777777" w:rsidR="000E2B31" w:rsidRDefault="000E2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B15E90" w14:textId="77777777" w:rsidR="000E2B31" w:rsidRDefault="000E2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85AE73" w14:textId="77777777" w:rsidR="000E2B31" w:rsidRDefault="00000000">
            <w:pPr>
              <w:spacing w:after="0" w:line="240" w:lineRule="auto"/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</w:tbl>
    <w:p w14:paraId="13BADA32" w14:textId="77777777" w:rsidR="000E2B31" w:rsidRDefault="000E2B31">
      <w:pPr>
        <w:widowControl w:val="0"/>
        <w:spacing w:after="0" w:line="240" w:lineRule="auto"/>
        <w:ind w:left="2" w:hanging="2"/>
        <w:jc w:val="both"/>
      </w:pPr>
    </w:p>
    <w:sectPr w:rsidR="000E2B31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EEF9" w14:textId="77777777" w:rsidR="00FE376A" w:rsidRDefault="00FE376A">
      <w:pPr>
        <w:spacing w:after="0" w:line="240" w:lineRule="auto"/>
      </w:pPr>
      <w:r>
        <w:separator/>
      </w:r>
    </w:p>
  </w:endnote>
  <w:endnote w:type="continuationSeparator" w:id="0">
    <w:p w14:paraId="2C743557" w14:textId="77777777" w:rsidR="00FE376A" w:rsidRDefault="00FE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1EF8" w14:textId="77777777" w:rsidR="000E2B31" w:rsidRDefault="000E2B3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1223" w14:textId="77777777" w:rsidR="00FE376A" w:rsidRDefault="00FE376A">
      <w:pPr>
        <w:spacing w:after="0" w:line="240" w:lineRule="auto"/>
      </w:pPr>
      <w:r>
        <w:separator/>
      </w:r>
    </w:p>
  </w:footnote>
  <w:footnote w:type="continuationSeparator" w:id="0">
    <w:p w14:paraId="0F106214" w14:textId="77777777" w:rsidR="00FE376A" w:rsidRDefault="00FE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C698" w14:textId="77777777" w:rsidR="000E2B31" w:rsidRDefault="000E2B31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6D"/>
    <w:rsid w:val="000026E5"/>
    <w:rsid w:val="00007DD3"/>
    <w:rsid w:val="000A22AA"/>
    <w:rsid w:val="000C2BB3"/>
    <w:rsid w:val="000E2B31"/>
    <w:rsid w:val="0025436D"/>
    <w:rsid w:val="00281607"/>
    <w:rsid w:val="002A568D"/>
    <w:rsid w:val="002C5C0F"/>
    <w:rsid w:val="0032312B"/>
    <w:rsid w:val="003827C4"/>
    <w:rsid w:val="00394980"/>
    <w:rsid w:val="004346B3"/>
    <w:rsid w:val="00463305"/>
    <w:rsid w:val="00487C3B"/>
    <w:rsid w:val="005536D2"/>
    <w:rsid w:val="005B3231"/>
    <w:rsid w:val="00627CA9"/>
    <w:rsid w:val="00710DEA"/>
    <w:rsid w:val="007D26FE"/>
    <w:rsid w:val="00990F5D"/>
    <w:rsid w:val="009B2D26"/>
    <w:rsid w:val="009D33ED"/>
    <w:rsid w:val="00B54121"/>
    <w:rsid w:val="00C24C5C"/>
    <w:rsid w:val="00D2423E"/>
    <w:rsid w:val="00D54D4D"/>
    <w:rsid w:val="00E35C83"/>
    <w:rsid w:val="00E52A82"/>
    <w:rsid w:val="00E55D14"/>
    <w:rsid w:val="00E86E4D"/>
    <w:rsid w:val="00F3051B"/>
    <w:rsid w:val="00FA29DC"/>
    <w:rsid w:val="00FE376A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7F75"/>
  <w15:docId w15:val="{7AFD8A79-A9BC-44BF-9ECD-0F3A831A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FollowedHyperlink"/>
    <w:uiPriority w:val="99"/>
    <w:semiHidden/>
    <w:unhideWhenUsed/>
    <w:rPr>
      <w:color w:val="FF00FF" w:themeColor="followedHyperlink"/>
      <w:u w:val="single"/>
    </w:rPr>
  </w:style>
  <w:style w:type="paragraph" w:styleId="af9">
    <w:name w:val="Plain Text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/>
    </w:pPr>
    <w:rPr>
      <w:i/>
      <w:iCs/>
      <w:color w:val="A7A7A7" w:themeColor="text2"/>
      <w:sz w:val="18"/>
      <w:szCs w:val="18"/>
    </w:rPr>
  </w:style>
  <w:style w:type="character" w:styleId="aff0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Колонтитулы"/>
    <w:uiPriority w:val="9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"/>
        <a:ea typeface="Helvetica"/>
        <a:cs typeface="Helvetica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ЗАСТРОЙЩИКОВ АССОЦИАЦИЯ</cp:lastModifiedBy>
  <cp:revision>2</cp:revision>
  <dcterms:created xsi:type="dcterms:W3CDTF">2025-03-21T08:56:00Z</dcterms:created>
  <dcterms:modified xsi:type="dcterms:W3CDTF">2025-03-21T08:56:00Z</dcterms:modified>
</cp:coreProperties>
</file>